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ADC9" w14:textId="77777777" w:rsidR="006B4E3D" w:rsidRDefault="006B4E3D" w:rsidP="00447EC4">
      <w:r>
        <w:rPr>
          <w:rFonts w:hint="eastAsia"/>
        </w:rPr>
        <w:t>めねっと北広島会則</w:t>
      </w:r>
    </w:p>
    <w:p w14:paraId="5476B203" w14:textId="77777777" w:rsidR="006B4E3D" w:rsidRDefault="006B4E3D" w:rsidP="00447EC4"/>
    <w:p w14:paraId="68980D8E" w14:textId="77777777" w:rsidR="006B4E3D" w:rsidRPr="00447EC4" w:rsidRDefault="006B4E3D" w:rsidP="00447EC4">
      <w:r w:rsidRPr="00447EC4">
        <w:rPr>
          <w:rFonts w:hint="eastAsia"/>
        </w:rPr>
        <w:t>（名称）</w:t>
      </w:r>
    </w:p>
    <w:p w14:paraId="2C4CF314" w14:textId="77777777" w:rsidR="006B4E3D" w:rsidRPr="00447EC4" w:rsidRDefault="006B4E3D" w:rsidP="00447EC4">
      <w:r w:rsidRPr="00447EC4">
        <w:rPr>
          <w:rFonts w:hint="eastAsia"/>
        </w:rPr>
        <w:t>第１条　この会は、「めねっと北広島」（以下「本会」という。）と称する。</w:t>
      </w:r>
    </w:p>
    <w:p w14:paraId="1F160EB9" w14:textId="77777777" w:rsidR="006B4E3D" w:rsidRDefault="006B4E3D" w:rsidP="00447EC4"/>
    <w:p w14:paraId="2C3F9B7C" w14:textId="77777777" w:rsidR="006B4E3D" w:rsidRDefault="006B4E3D" w:rsidP="00447EC4">
      <w:r>
        <w:rPr>
          <w:rFonts w:hint="eastAsia"/>
        </w:rPr>
        <w:t>（目的）</w:t>
      </w:r>
    </w:p>
    <w:p w14:paraId="1F3CBA71" w14:textId="77777777" w:rsidR="006B4E3D" w:rsidRPr="006B4E3D" w:rsidRDefault="006B4E3D" w:rsidP="00972609">
      <w:pPr>
        <w:snapToGrid/>
      </w:pPr>
      <w:r w:rsidRPr="006B4E3D">
        <w:rPr>
          <w:rFonts w:hint="eastAsia"/>
        </w:rPr>
        <w:t>第２条</w:t>
      </w:r>
      <w:r w:rsidRPr="006B4E3D">
        <w:t xml:space="preserve"> </w:t>
      </w:r>
      <w:r w:rsidRPr="006B4E3D">
        <w:t>本会は、視覚に障害がある者とそうでない者が平等に会員となり、互いを尊重して活動することにより、ノーマライゼーションの理念の</w:t>
      </w:r>
      <w:r w:rsidR="004A56D6">
        <w:rPr>
          <w:rFonts w:hint="eastAsia"/>
        </w:rPr>
        <w:t>実践と普及</w:t>
      </w:r>
      <w:r w:rsidRPr="006B4E3D">
        <w:t>を目的とするものである。</w:t>
      </w:r>
      <w:r w:rsidRPr="006B4E3D">
        <w:rPr>
          <w:rFonts w:hint="eastAsia"/>
        </w:rPr>
        <w:t>（ノーマライゼーションの理念</w:t>
      </w:r>
      <w:r w:rsidRPr="006B4E3D">
        <w:t xml:space="preserve"> </w:t>
      </w:r>
      <w:r w:rsidRPr="006B4E3D">
        <w:t>・・・人は誰もが生まれながらにしてその尊厳と権利において平等であり、お互いの理解によってそれを保障し、共に生きていくという考え方）</w:t>
      </w:r>
    </w:p>
    <w:p w14:paraId="77C94515" w14:textId="77777777" w:rsidR="006B4E3D" w:rsidRDefault="006B4E3D" w:rsidP="00447EC4"/>
    <w:p w14:paraId="7F6C3421" w14:textId="77777777" w:rsidR="006B4E3D" w:rsidRDefault="006B4E3D" w:rsidP="00447EC4">
      <w:r>
        <w:rPr>
          <w:rFonts w:hint="eastAsia"/>
        </w:rPr>
        <w:t>（活動内容）</w:t>
      </w:r>
    </w:p>
    <w:p w14:paraId="7518DFC7" w14:textId="77777777" w:rsidR="006B4E3D" w:rsidRDefault="006B4E3D" w:rsidP="00447EC4">
      <w:r>
        <w:rPr>
          <w:rFonts w:hint="eastAsia"/>
        </w:rPr>
        <w:t>第３条　本会は前条の目的を達成するために、次の各号に該当する活動を実施する。</w:t>
      </w:r>
    </w:p>
    <w:p w14:paraId="564DD6FE" w14:textId="77777777" w:rsidR="006B4E3D" w:rsidRDefault="006B4E3D" w:rsidP="00447EC4">
      <w:r>
        <w:rPr>
          <w:rFonts w:hint="eastAsia"/>
        </w:rPr>
        <w:t>（１）視覚に障害がある人の社会参加推進</w:t>
      </w:r>
    </w:p>
    <w:p w14:paraId="033DB84D" w14:textId="77777777" w:rsidR="006B4E3D" w:rsidRDefault="006B4E3D" w:rsidP="00447EC4">
      <w:r>
        <w:rPr>
          <w:rFonts w:hint="eastAsia"/>
        </w:rPr>
        <w:t>（２）視覚に障害がある人の健康推進</w:t>
      </w:r>
    </w:p>
    <w:p w14:paraId="71D41645" w14:textId="77777777" w:rsidR="006B4E3D" w:rsidRDefault="006B4E3D" w:rsidP="00447EC4">
      <w:r>
        <w:rPr>
          <w:rFonts w:hint="eastAsia"/>
        </w:rPr>
        <w:t>（３）視覚障害やその介助に関する情報提供及び研修会等の開催</w:t>
      </w:r>
    </w:p>
    <w:p w14:paraId="70674D07" w14:textId="77777777" w:rsidR="006B4E3D" w:rsidRDefault="006B4E3D" w:rsidP="00447EC4">
      <w:r>
        <w:rPr>
          <w:rFonts w:hint="eastAsia"/>
        </w:rPr>
        <w:t>（４）その他目的を達成するために必要な活動</w:t>
      </w:r>
    </w:p>
    <w:p w14:paraId="4602EEF8" w14:textId="77777777" w:rsidR="001D775E" w:rsidRDefault="001D775E" w:rsidP="001D775E">
      <w:r>
        <w:rPr>
          <w:rFonts w:hint="eastAsia"/>
        </w:rPr>
        <w:t xml:space="preserve">　１．会員が共に楽しみになる場として、レクレーションや交流会等の実施をします。</w:t>
      </w:r>
    </w:p>
    <w:p w14:paraId="79966972" w14:textId="77777777" w:rsidR="001D775E" w:rsidRDefault="001D775E" w:rsidP="001D775E">
      <w:r>
        <w:rPr>
          <w:rFonts w:hint="eastAsia"/>
        </w:rPr>
        <w:t xml:space="preserve">　２．会員が共に伝えたいことを、</w:t>
      </w:r>
      <w:r>
        <w:t>SNS</w:t>
      </w:r>
      <w:r>
        <w:t>やホームページ等</w:t>
      </w:r>
      <w:r>
        <w:lastRenderedPageBreak/>
        <w:t>で伝達をしていきます。</w:t>
      </w:r>
    </w:p>
    <w:p w14:paraId="1A5833F3" w14:textId="77777777" w:rsidR="008D6774" w:rsidRDefault="001D775E" w:rsidP="001D775E">
      <w:r>
        <w:rPr>
          <w:rFonts w:hint="eastAsia"/>
        </w:rPr>
        <w:t xml:space="preserve">　３．会員が自発的に自由に参加できることを大切にします。また、会員以外の参加も歓迎します。</w:t>
      </w:r>
    </w:p>
    <w:p w14:paraId="44CDBCBB" w14:textId="77777777" w:rsidR="006B4E3D" w:rsidRDefault="006B4E3D" w:rsidP="00447EC4"/>
    <w:p w14:paraId="23CE2867" w14:textId="77777777" w:rsidR="006B4E3D" w:rsidRDefault="006B4E3D" w:rsidP="00447EC4">
      <w:r>
        <w:rPr>
          <w:rFonts w:hint="eastAsia"/>
        </w:rPr>
        <w:t>（会員の資格）</w:t>
      </w:r>
    </w:p>
    <w:p w14:paraId="36F0C26C" w14:textId="77777777" w:rsidR="006B4E3D" w:rsidRDefault="006B4E3D" w:rsidP="00447EC4">
      <w:r>
        <w:rPr>
          <w:rFonts w:hint="eastAsia"/>
        </w:rPr>
        <w:t>第４条</w:t>
      </w:r>
      <w:r>
        <w:t xml:space="preserve"> </w:t>
      </w:r>
      <w:r>
        <w:t>この会の会員は、次の２種類とする。</w:t>
      </w:r>
    </w:p>
    <w:p w14:paraId="4D5F7C41" w14:textId="77777777" w:rsidR="006B4E3D" w:rsidRDefault="006B4E3D" w:rsidP="00447EC4">
      <w:r>
        <w:rPr>
          <w:rFonts w:hint="eastAsia"/>
        </w:rPr>
        <w:t>（１）会員は、本会の目的に賛同し、入会登録を行った者とする。活動をわかりやすく円滑に行うために、視覚に障害がない会員をＡ（アシスト）組と呼ぶ。</w:t>
      </w:r>
    </w:p>
    <w:p w14:paraId="632EAD57" w14:textId="77777777" w:rsidR="006B4E3D" w:rsidRDefault="006B4E3D" w:rsidP="00447EC4">
      <w:r>
        <w:rPr>
          <w:rFonts w:hint="eastAsia"/>
        </w:rPr>
        <w:t>（２）賛助会員は、この会の目的・活動に賛同した者とする。</w:t>
      </w:r>
    </w:p>
    <w:p w14:paraId="10BCD9BF" w14:textId="77777777" w:rsidR="006B4E3D" w:rsidRDefault="006B4E3D" w:rsidP="00447EC4"/>
    <w:p w14:paraId="37FA2085" w14:textId="77777777" w:rsidR="006B4E3D" w:rsidRDefault="006B4E3D" w:rsidP="00447EC4">
      <w:r>
        <w:rPr>
          <w:rFonts w:hint="eastAsia"/>
        </w:rPr>
        <w:t>（入会）</w:t>
      </w:r>
    </w:p>
    <w:p w14:paraId="11BE67A2" w14:textId="77777777" w:rsidR="006B4E3D" w:rsidRDefault="006B4E3D" w:rsidP="00447EC4">
      <w:r>
        <w:rPr>
          <w:rFonts w:hint="eastAsia"/>
        </w:rPr>
        <w:t>第５条　会員として入会しようとする者は、入会申込書（別添１）を役員または会長あてに提出し、会長の承認を得るものとする。</w:t>
      </w:r>
    </w:p>
    <w:p w14:paraId="509A791C" w14:textId="77777777" w:rsidR="006B4E3D" w:rsidRDefault="006B4E3D" w:rsidP="00447EC4"/>
    <w:p w14:paraId="5124F70B" w14:textId="77777777" w:rsidR="006B4E3D" w:rsidRDefault="006B4E3D" w:rsidP="00447EC4">
      <w:r>
        <w:rPr>
          <w:rFonts w:hint="eastAsia"/>
        </w:rPr>
        <w:t>（会費）</w:t>
      </w:r>
    </w:p>
    <w:p w14:paraId="122652F7" w14:textId="77777777" w:rsidR="006B4E3D" w:rsidRDefault="006B4E3D" w:rsidP="00447EC4">
      <w:r>
        <w:rPr>
          <w:rFonts w:hint="eastAsia"/>
        </w:rPr>
        <w:t>第６条　会員は、総会において定める会費を納入しなければならない。会費は別に定める。（別添２）</w:t>
      </w:r>
    </w:p>
    <w:p w14:paraId="63498BC5" w14:textId="77777777" w:rsidR="006B4E3D" w:rsidRDefault="006B4E3D" w:rsidP="00447EC4"/>
    <w:p w14:paraId="1783EDB2" w14:textId="77777777" w:rsidR="006B4E3D" w:rsidRDefault="006B4E3D" w:rsidP="00447EC4">
      <w:r>
        <w:rPr>
          <w:rFonts w:hint="eastAsia"/>
        </w:rPr>
        <w:t>（退会）</w:t>
      </w:r>
    </w:p>
    <w:p w14:paraId="3B427312" w14:textId="77777777" w:rsidR="006B4E3D" w:rsidRDefault="006B4E3D" w:rsidP="00447EC4">
      <w:r>
        <w:rPr>
          <w:rFonts w:hint="eastAsia"/>
        </w:rPr>
        <w:t>第７条　会員は、退会届を会長に提出し、任意に退会することができる。</w:t>
      </w:r>
    </w:p>
    <w:p w14:paraId="7F455639" w14:textId="77777777" w:rsidR="006B4E3D" w:rsidRDefault="006B4E3D" w:rsidP="00447EC4">
      <w:r>
        <w:rPr>
          <w:rFonts w:hint="eastAsia"/>
        </w:rPr>
        <w:t>２　会員が、次の各号のいずれかに該当するときは、退会したものとみなすことができる。</w:t>
      </w:r>
    </w:p>
    <w:p w14:paraId="2209BCFF" w14:textId="77777777" w:rsidR="006B4E3D" w:rsidRDefault="006B4E3D" w:rsidP="00447EC4">
      <w:r>
        <w:rPr>
          <w:rFonts w:hint="eastAsia"/>
        </w:rPr>
        <w:t>（１）本人と連絡が取れない、または死亡したとき</w:t>
      </w:r>
    </w:p>
    <w:p w14:paraId="6AA458E0" w14:textId="77777777" w:rsidR="006B4E3D" w:rsidRDefault="006B4E3D" w:rsidP="00447EC4">
      <w:r>
        <w:rPr>
          <w:rFonts w:hint="eastAsia"/>
        </w:rPr>
        <w:lastRenderedPageBreak/>
        <w:t>（２）会費を２年以上納入しないとき</w:t>
      </w:r>
    </w:p>
    <w:p w14:paraId="3DF28C33" w14:textId="77777777" w:rsidR="006B4E3D" w:rsidRDefault="006B4E3D" w:rsidP="00447EC4">
      <w:r>
        <w:rPr>
          <w:rFonts w:hint="eastAsia"/>
        </w:rPr>
        <w:t>（３）その他退会に相当する事項が認められるとき</w:t>
      </w:r>
    </w:p>
    <w:p w14:paraId="1CF95FEA" w14:textId="77777777" w:rsidR="006B4E3D" w:rsidRDefault="006B4E3D" w:rsidP="00447EC4"/>
    <w:p w14:paraId="25E15041" w14:textId="77777777" w:rsidR="006B4E3D" w:rsidRDefault="006B4E3D" w:rsidP="00447EC4">
      <w:r>
        <w:rPr>
          <w:rFonts w:hint="eastAsia"/>
        </w:rPr>
        <w:t>（役員）</w:t>
      </w:r>
    </w:p>
    <w:p w14:paraId="4FD08296" w14:textId="77777777" w:rsidR="006B4E3D" w:rsidRDefault="006B4E3D" w:rsidP="00447EC4">
      <w:r>
        <w:rPr>
          <w:rFonts w:hint="eastAsia"/>
        </w:rPr>
        <w:t>第８条　本会に次の各号に掲げる役員を置く。</w:t>
      </w:r>
    </w:p>
    <w:p w14:paraId="0D2E9E72" w14:textId="77777777" w:rsidR="006B4E3D" w:rsidRDefault="006B4E3D" w:rsidP="00447EC4">
      <w:r>
        <w:rPr>
          <w:rFonts w:hint="eastAsia"/>
        </w:rPr>
        <w:t>（１）会長　１名（視覚に障害がある者）</w:t>
      </w:r>
    </w:p>
    <w:p w14:paraId="508128BF" w14:textId="77777777" w:rsidR="006B4E3D" w:rsidRDefault="006B4E3D" w:rsidP="00447EC4">
      <w:r>
        <w:rPr>
          <w:rFonts w:hint="eastAsia"/>
        </w:rPr>
        <w:t xml:space="preserve">（２）副会長　</w:t>
      </w:r>
      <w:r w:rsidR="001D775E">
        <w:rPr>
          <w:rFonts w:hint="eastAsia"/>
        </w:rPr>
        <w:t>４</w:t>
      </w:r>
      <w:r>
        <w:rPr>
          <w:rFonts w:hint="eastAsia"/>
        </w:rPr>
        <w:t>名（視覚に障害がある者</w:t>
      </w:r>
      <w:r w:rsidR="001D775E">
        <w:rPr>
          <w:rFonts w:hint="eastAsia"/>
        </w:rPr>
        <w:t>２</w:t>
      </w:r>
      <w:r>
        <w:rPr>
          <w:rFonts w:hint="eastAsia"/>
        </w:rPr>
        <w:t>名、Ａ組</w:t>
      </w:r>
      <w:r w:rsidR="001D775E">
        <w:rPr>
          <w:rFonts w:hint="eastAsia"/>
        </w:rPr>
        <w:t>２</w:t>
      </w:r>
      <w:r>
        <w:rPr>
          <w:rFonts w:hint="eastAsia"/>
        </w:rPr>
        <w:t>名）</w:t>
      </w:r>
    </w:p>
    <w:p w14:paraId="0604FD1C" w14:textId="77777777" w:rsidR="006B4E3D" w:rsidRDefault="006B4E3D" w:rsidP="00447EC4">
      <w:r>
        <w:rPr>
          <w:rFonts w:hint="eastAsia"/>
        </w:rPr>
        <w:t>（３）事務局長　１名</w:t>
      </w:r>
    </w:p>
    <w:p w14:paraId="086EC6DC" w14:textId="77777777" w:rsidR="006B4E3D" w:rsidRDefault="006B4E3D" w:rsidP="00447EC4">
      <w:r>
        <w:rPr>
          <w:rFonts w:hint="eastAsia"/>
        </w:rPr>
        <w:t>（４）会計　１名</w:t>
      </w:r>
    </w:p>
    <w:p w14:paraId="1CCF956E" w14:textId="77777777" w:rsidR="006B4E3D" w:rsidRDefault="006B4E3D" w:rsidP="00447EC4">
      <w:r>
        <w:rPr>
          <w:rFonts w:hint="eastAsia"/>
        </w:rPr>
        <w:t>（５）監査役　２名</w:t>
      </w:r>
    </w:p>
    <w:p w14:paraId="62A45694" w14:textId="77777777" w:rsidR="006B4E3D" w:rsidRDefault="006B4E3D" w:rsidP="00447EC4"/>
    <w:p w14:paraId="559A5FC1" w14:textId="77777777" w:rsidR="006B4E3D" w:rsidRDefault="006B4E3D" w:rsidP="00447EC4">
      <w:r>
        <w:rPr>
          <w:rFonts w:hint="eastAsia"/>
        </w:rPr>
        <w:t>（役員の職務）</w:t>
      </w:r>
    </w:p>
    <w:p w14:paraId="1E584FD9" w14:textId="77777777" w:rsidR="006B4E3D" w:rsidRDefault="006B4E3D" w:rsidP="00447EC4">
      <w:r>
        <w:rPr>
          <w:rFonts w:hint="eastAsia"/>
        </w:rPr>
        <w:t>第９条　会長は、本会を代表し、会務を総括する。</w:t>
      </w:r>
    </w:p>
    <w:p w14:paraId="3CFBFE6A" w14:textId="77777777" w:rsidR="006B4E3D" w:rsidRDefault="006B4E3D" w:rsidP="00447EC4">
      <w:r>
        <w:rPr>
          <w:rFonts w:hint="eastAsia"/>
        </w:rPr>
        <w:t>２　副会長は、会長を補佐し、会長が不在のときは、その職務を代行する。</w:t>
      </w:r>
      <w:r>
        <w:t xml:space="preserve"> </w:t>
      </w:r>
    </w:p>
    <w:p w14:paraId="2A5C0665" w14:textId="77777777" w:rsidR="006B4E3D" w:rsidRDefault="006B4E3D" w:rsidP="00447EC4">
      <w:r>
        <w:rPr>
          <w:rFonts w:hint="eastAsia"/>
        </w:rPr>
        <w:t>３　事務局長は、本会の事務全般を担当する。</w:t>
      </w:r>
    </w:p>
    <w:p w14:paraId="276E1B06" w14:textId="77777777" w:rsidR="006B4E3D" w:rsidRDefault="006B4E3D" w:rsidP="00447EC4">
      <w:r>
        <w:rPr>
          <w:rFonts w:hint="eastAsia"/>
        </w:rPr>
        <w:t>４　会計は、本会の会計事務を担当する。</w:t>
      </w:r>
    </w:p>
    <w:p w14:paraId="460F6FD9" w14:textId="77777777" w:rsidR="006B4E3D" w:rsidRDefault="006B4E3D" w:rsidP="00447EC4">
      <w:r>
        <w:rPr>
          <w:rFonts w:hint="eastAsia"/>
        </w:rPr>
        <w:t>５　監査役は、本会の会務及び会計の状況を監査し、総会報告する。</w:t>
      </w:r>
    </w:p>
    <w:p w14:paraId="5942BA49" w14:textId="77777777" w:rsidR="006B4E3D" w:rsidRDefault="006B4E3D" w:rsidP="00447EC4"/>
    <w:p w14:paraId="6FF17648" w14:textId="77777777" w:rsidR="006B4E3D" w:rsidRDefault="006B4E3D" w:rsidP="00447EC4">
      <w:r>
        <w:rPr>
          <w:rFonts w:hint="eastAsia"/>
        </w:rPr>
        <w:t>（役員の選任）</w:t>
      </w:r>
    </w:p>
    <w:p w14:paraId="1D539A59" w14:textId="77777777" w:rsidR="006B4E3D" w:rsidRDefault="006B4E3D" w:rsidP="00447EC4">
      <w:r>
        <w:rPr>
          <w:rFonts w:hint="eastAsia"/>
        </w:rPr>
        <w:t>第１０条　会長、副会長の選任は、会員から立候補及び推薦された者の中から総会において選出する。</w:t>
      </w:r>
    </w:p>
    <w:p w14:paraId="2B551B47" w14:textId="77777777" w:rsidR="006B4E3D" w:rsidRDefault="006B4E3D" w:rsidP="00447EC4">
      <w:r>
        <w:rPr>
          <w:rFonts w:hint="eastAsia"/>
        </w:rPr>
        <w:t>２　事務局長は、会長が指名する。</w:t>
      </w:r>
    </w:p>
    <w:p w14:paraId="7B044F8D" w14:textId="77777777" w:rsidR="006B4E3D" w:rsidRDefault="006B4E3D" w:rsidP="00447EC4">
      <w:r>
        <w:rPr>
          <w:rFonts w:hint="eastAsia"/>
        </w:rPr>
        <w:t>３　会計は、会長が指名する。</w:t>
      </w:r>
    </w:p>
    <w:p w14:paraId="6F6CCF7A" w14:textId="77777777" w:rsidR="006B4E3D" w:rsidRDefault="006B4E3D" w:rsidP="00447EC4">
      <w:r>
        <w:rPr>
          <w:rFonts w:hint="eastAsia"/>
        </w:rPr>
        <w:t>４　監査役は、全会員の中から立候補及び推薦された者の中から総会で選出する。</w:t>
      </w:r>
    </w:p>
    <w:p w14:paraId="3C6073E1" w14:textId="77777777" w:rsidR="006B4E3D" w:rsidRDefault="006B4E3D" w:rsidP="00447EC4"/>
    <w:p w14:paraId="5B4A629E" w14:textId="77777777" w:rsidR="006B4E3D" w:rsidRDefault="006B4E3D" w:rsidP="00447EC4">
      <w:r>
        <w:rPr>
          <w:rFonts w:hint="eastAsia"/>
        </w:rPr>
        <w:t>（役員の任期）</w:t>
      </w:r>
    </w:p>
    <w:p w14:paraId="4FB6261B" w14:textId="77777777" w:rsidR="006B4E3D" w:rsidRDefault="006B4E3D" w:rsidP="00447EC4">
      <w:r>
        <w:rPr>
          <w:rFonts w:hint="eastAsia"/>
        </w:rPr>
        <w:t>第１１条　役員の任期は、２年とする。ただし、再任は妨げない。</w:t>
      </w:r>
    </w:p>
    <w:p w14:paraId="19E0CA6E" w14:textId="77777777" w:rsidR="006B4E3D" w:rsidRDefault="006B4E3D" w:rsidP="00447EC4"/>
    <w:p w14:paraId="5FC291A9" w14:textId="77777777" w:rsidR="006B4E3D" w:rsidRDefault="006B4E3D" w:rsidP="00447EC4">
      <w:r>
        <w:rPr>
          <w:rFonts w:hint="eastAsia"/>
        </w:rPr>
        <w:t>（役員の解任）</w:t>
      </w:r>
    </w:p>
    <w:p w14:paraId="465AE6F9" w14:textId="77777777" w:rsidR="006B4E3D" w:rsidRDefault="006B4E3D" w:rsidP="00447EC4">
      <w:r>
        <w:rPr>
          <w:rFonts w:hint="eastAsia"/>
        </w:rPr>
        <w:t>第１２条　役員が、本会の会則に違反又は会の目的に反する行為があったと認められるときは、総会の決議により、これを解任することができる。</w:t>
      </w:r>
    </w:p>
    <w:p w14:paraId="285BAB7C" w14:textId="77777777" w:rsidR="006B4E3D" w:rsidRDefault="006B4E3D" w:rsidP="00447EC4"/>
    <w:p w14:paraId="5FCE8365" w14:textId="77777777" w:rsidR="006B4E3D" w:rsidRDefault="006B4E3D" w:rsidP="00447EC4">
      <w:r>
        <w:rPr>
          <w:rFonts w:hint="eastAsia"/>
        </w:rPr>
        <w:t>（総会）</w:t>
      </w:r>
    </w:p>
    <w:p w14:paraId="1093A13F" w14:textId="77777777" w:rsidR="006B4E3D" w:rsidRDefault="006B4E3D" w:rsidP="00447EC4">
      <w:r>
        <w:rPr>
          <w:rFonts w:hint="eastAsia"/>
        </w:rPr>
        <w:t>第１３条　本会の総会は、正会員をもって構成し、毎年１回開催するものとする。ただし、必要があるときは、臨時に総会を開催することができる。</w:t>
      </w:r>
    </w:p>
    <w:p w14:paraId="0A9DA26A" w14:textId="77777777" w:rsidR="006B4E3D" w:rsidRDefault="006B4E3D" w:rsidP="00447EC4">
      <w:r>
        <w:rPr>
          <w:rFonts w:hint="eastAsia"/>
        </w:rPr>
        <w:t>２　総会は、次の各号に掲げる事項について審議し、決定する。</w:t>
      </w:r>
      <w:r>
        <w:t xml:space="preserve"> </w:t>
      </w:r>
    </w:p>
    <w:p w14:paraId="5C6C7CA5" w14:textId="77777777" w:rsidR="006B4E3D" w:rsidRDefault="006B4E3D" w:rsidP="00447EC4">
      <w:r>
        <w:rPr>
          <w:rFonts w:hint="eastAsia"/>
        </w:rPr>
        <w:t>（１）活動報告及び活動計画並びに収支決算及び収支予算</w:t>
      </w:r>
    </w:p>
    <w:p w14:paraId="48F6B25D" w14:textId="77777777" w:rsidR="006B4E3D" w:rsidRDefault="006B4E3D" w:rsidP="00447EC4">
      <w:r>
        <w:rPr>
          <w:rFonts w:hint="eastAsia"/>
        </w:rPr>
        <w:t>（２）役員の選任及び解任</w:t>
      </w:r>
    </w:p>
    <w:p w14:paraId="3B256D42" w14:textId="77777777" w:rsidR="006B4E3D" w:rsidRDefault="006B4E3D" w:rsidP="00447EC4">
      <w:r>
        <w:rPr>
          <w:rFonts w:hint="eastAsia"/>
        </w:rPr>
        <w:t>（３）その他本会の運営に関し重要な事項</w:t>
      </w:r>
    </w:p>
    <w:p w14:paraId="25DD3DCB" w14:textId="77777777" w:rsidR="006B4E3D" w:rsidRDefault="006B4E3D" w:rsidP="00447EC4">
      <w:r>
        <w:rPr>
          <w:rFonts w:hint="eastAsia"/>
        </w:rPr>
        <w:t>（４）会則の改廃</w:t>
      </w:r>
    </w:p>
    <w:p w14:paraId="33984CCB" w14:textId="77777777" w:rsidR="006B4E3D" w:rsidRDefault="006B4E3D" w:rsidP="00447EC4">
      <w:r>
        <w:rPr>
          <w:rFonts w:hint="eastAsia"/>
        </w:rPr>
        <w:t>（５）本会の解散</w:t>
      </w:r>
    </w:p>
    <w:p w14:paraId="74C6DC7D" w14:textId="77777777" w:rsidR="006B4E3D" w:rsidRDefault="00447EC4" w:rsidP="00447EC4">
      <w:r>
        <w:rPr>
          <w:rFonts w:hint="eastAsia"/>
        </w:rPr>
        <w:t>３</w:t>
      </w:r>
      <w:r w:rsidR="006B4E3D">
        <w:rPr>
          <w:rFonts w:hint="eastAsia"/>
        </w:rPr>
        <w:t xml:space="preserve">　本会の総会は、会長が招集する。</w:t>
      </w:r>
    </w:p>
    <w:p w14:paraId="0C0591F6" w14:textId="77777777" w:rsidR="006B4E3D" w:rsidRDefault="00447EC4" w:rsidP="00447EC4">
      <w:r>
        <w:rPr>
          <w:rFonts w:hint="eastAsia"/>
        </w:rPr>
        <w:t>４</w:t>
      </w:r>
      <w:r w:rsidR="006B4E3D">
        <w:rPr>
          <w:rFonts w:hint="eastAsia"/>
        </w:rPr>
        <w:t xml:space="preserve">　総会の議長は、会長が指名する。</w:t>
      </w:r>
    </w:p>
    <w:p w14:paraId="4CBD493B" w14:textId="77777777" w:rsidR="006B4E3D" w:rsidRDefault="00447EC4" w:rsidP="00447EC4">
      <w:r>
        <w:rPr>
          <w:rFonts w:hint="eastAsia"/>
        </w:rPr>
        <w:t>５</w:t>
      </w:r>
      <w:r w:rsidR="006B4E3D">
        <w:rPr>
          <w:rFonts w:hint="eastAsia"/>
        </w:rPr>
        <w:t xml:space="preserve">　総会は、会員の２分の１以上の出席で成立し、出席者の過半数で決議する。</w:t>
      </w:r>
    </w:p>
    <w:p w14:paraId="14AF457C" w14:textId="77777777" w:rsidR="006B4E3D" w:rsidRDefault="006B4E3D" w:rsidP="00447EC4"/>
    <w:p w14:paraId="230972DA" w14:textId="77777777" w:rsidR="006B4E3D" w:rsidRDefault="006B4E3D" w:rsidP="00447EC4">
      <w:r>
        <w:rPr>
          <w:rFonts w:hint="eastAsia"/>
        </w:rPr>
        <w:t>（役員会）</w:t>
      </w:r>
    </w:p>
    <w:p w14:paraId="3C87CFA4" w14:textId="77777777" w:rsidR="006B4E3D" w:rsidRDefault="006B4E3D" w:rsidP="00447EC4">
      <w:r>
        <w:rPr>
          <w:rFonts w:hint="eastAsia"/>
        </w:rPr>
        <w:t>第１４条　役員会は、会長、副会長、事務局長、会計をもって構成する。</w:t>
      </w:r>
    </w:p>
    <w:p w14:paraId="41359421" w14:textId="77777777" w:rsidR="006B4E3D" w:rsidRDefault="006B4E3D" w:rsidP="00447EC4">
      <w:r>
        <w:rPr>
          <w:rFonts w:hint="eastAsia"/>
        </w:rPr>
        <w:t>２　役員会は、総会の議決した事項の執行に関する事項及びその他総会の議決を要しない活動の執行に関し、議決する。</w:t>
      </w:r>
    </w:p>
    <w:p w14:paraId="3F808FC1" w14:textId="77777777" w:rsidR="006B4E3D" w:rsidRDefault="006B4E3D" w:rsidP="00447EC4"/>
    <w:p w14:paraId="4217A9D1" w14:textId="77777777" w:rsidR="006B4E3D" w:rsidRDefault="006B4E3D" w:rsidP="00447EC4">
      <w:r>
        <w:rPr>
          <w:rFonts w:hint="eastAsia"/>
        </w:rPr>
        <w:t>（活動報告及び活動計画並びに収支決算及び収支予算）</w:t>
      </w:r>
    </w:p>
    <w:p w14:paraId="20DA9470" w14:textId="77777777" w:rsidR="006B4E3D" w:rsidRDefault="006B4E3D" w:rsidP="00447EC4">
      <w:r>
        <w:rPr>
          <w:rFonts w:hint="eastAsia"/>
        </w:rPr>
        <w:t>第１５条　役員会は、毎年度終了後１ヵ月以内に活動報告及び活動計画並びに収支決算並びに収支予算を作成し、監査を経て総会の承認を得なければならない。</w:t>
      </w:r>
    </w:p>
    <w:p w14:paraId="7C7D5A89" w14:textId="77777777" w:rsidR="006B4E3D" w:rsidRDefault="006B4E3D" w:rsidP="00447EC4"/>
    <w:p w14:paraId="70072F68" w14:textId="77777777" w:rsidR="006B4E3D" w:rsidRDefault="006B4E3D" w:rsidP="00447EC4">
      <w:r>
        <w:rPr>
          <w:rFonts w:hint="eastAsia"/>
        </w:rPr>
        <w:t>（活動年度及び会計年度）</w:t>
      </w:r>
    </w:p>
    <w:p w14:paraId="5EB28983" w14:textId="77777777" w:rsidR="006B4E3D" w:rsidRDefault="006B4E3D" w:rsidP="00447EC4">
      <w:r>
        <w:rPr>
          <w:rFonts w:hint="eastAsia"/>
        </w:rPr>
        <w:t>第１６条</w:t>
      </w:r>
      <w:r>
        <w:t xml:space="preserve"> </w:t>
      </w:r>
      <w:r>
        <w:t>この会の活動年度及び会計年度は、４月１日から翌年の３月３１日までとする。</w:t>
      </w:r>
    </w:p>
    <w:p w14:paraId="0252539D" w14:textId="77777777" w:rsidR="006B4E3D" w:rsidRDefault="006B4E3D" w:rsidP="00447EC4"/>
    <w:p w14:paraId="2B5E6C87" w14:textId="77777777" w:rsidR="006B4E3D" w:rsidRDefault="006B4E3D" w:rsidP="00447EC4">
      <w:r>
        <w:rPr>
          <w:rFonts w:hint="eastAsia"/>
        </w:rPr>
        <w:t>（事務局）</w:t>
      </w:r>
    </w:p>
    <w:p w14:paraId="60763D40" w14:textId="77777777" w:rsidR="006B4E3D" w:rsidRDefault="006B4E3D" w:rsidP="00447EC4">
      <w:r>
        <w:rPr>
          <w:rFonts w:hint="eastAsia"/>
        </w:rPr>
        <w:t>第１７条　本会の事務局は、会長宅に置く。</w:t>
      </w:r>
    </w:p>
    <w:p w14:paraId="3318B8A9" w14:textId="77777777" w:rsidR="006B4E3D" w:rsidRDefault="006B4E3D" w:rsidP="00447EC4">
      <w:r>
        <w:t xml:space="preserve"> </w:t>
      </w:r>
    </w:p>
    <w:p w14:paraId="56710143" w14:textId="77777777" w:rsidR="006B4E3D" w:rsidRDefault="006B4E3D" w:rsidP="00447EC4">
      <w:r>
        <w:rPr>
          <w:rFonts w:hint="eastAsia"/>
        </w:rPr>
        <w:t>（経費）</w:t>
      </w:r>
    </w:p>
    <w:p w14:paraId="484A4753" w14:textId="77777777" w:rsidR="006B4E3D" w:rsidRDefault="006B4E3D" w:rsidP="00447EC4">
      <w:r>
        <w:rPr>
          <w:rFonts w:hint="eastAsia"/>
        </w:rPr>
        <w:t>第１８条　本会の経費は、会費その他をもって充てる。</w:t>
      </w:r>
    </w:p>
    <w:p w14:paraId="649F08C7" w14:textId="77777777" w:rsidR="006B4E3D" w:rsidRDefault="006B4E3D" w:rsidP="00447EC4"/>
    <w:p w14:paraId="44209B07" w14:textId="77777777" w:rsidR="006B4E3D" w:rsidRDefault="006B4E3D" w:rsidP="00447EC4">
      <w:r>
        <w:rPr>
          <w:rFonts w:hint="eastAsia"/>
        </w:rPr>
        <w:t>（会則の変更）</w:t>
      </w:r>
    </w:p>
    <w:p w14:paraId="31E82220" w14:textId="77777777" w:rsidR="006B4E3D" w:rsidRDefault="006B4E3D" w:rsidP="00447EC4">
      <w:r>
        <w:rPr>
          <w:rFonts w:hint="eastAsia"/>
        </w:rPr>
        <w:t>第１９条　この会則の改正は、会員がこれを発議し、総会を招集し、総会出席会員の２分の１以上の賛成を必要</w:t>
      </w:r>
      <w:r>
        <w:rPr>
          <w:rFonts w:hint="eastAsia"/>
        </w:rPr>
        <w:lastRenderedPageBreak/>
        <w:t>とする。</w:t>
      </w:r>
    </w:p>
    <w:p w14:paraId="31720383" w14:textId="77777777" w:rsidR="006B4E3D" w:rsidRDefault="006B4E3D" w:rsidP="00447EC4"/>
    <w:p w14:paraId="7DFD82EA" w14:textId="77777777" w:rsidR="006B4E3D" w:rsidRDefault="006B4E3D" w:rsidP="00447EC4">
      <w:r>
        <w:rPr>
          <w:rFonts w:hint="eastAsia"/>
        </w:rPr>
        <w:t>（その他）</w:t>
      </w:r>
    </w:p>
    <w:p w14:paraId="01945268" w14:textId="77777777" w:rsidR="006B4E3D" w:rsidRDefault="006B4E3D" w:rsidP="00447EC4">
      <w:r>
        <w:rPr>
          <w:rFonts w:hint="eastAsia"/>
        </w:rPr>
        <w:t>第２０条　この会則に定めるほか、必要な事項は別に定める。</w:t>
      </w:r>
    </w:p>
    <w:p w14:paraId="322A1BF3" w14:textId="77777777" w:rsidR="006B4E3D" w:rsidRDefault="006B4E3D" w:rsidP="00447EC4"/>
    <w:p w14:paraId="147F0DA7" w14:textId="77777777" w:rsidR="006B4E3D" w:rsidRDefault="00517CF9" w:rsidP="00447EC4">
      <w:r>
        <w:rPr>
          <w:rFonts w:hint="eastAsia"/>
        </w:rPr>
        <w:t>附則</w:t>
      </w:r>
    </w:p>
    <w:p w14:paraId="693B6C83" w14:textId="77777777" w:rsidR="00A527AC" w:rsidRDefault="006B4E3D" w:rsidP="00447EC4">
      <w:r>
        <w:rPr>
          <w:rFonts w:hint="eastAsia"/>
        </w:rPr>
        <w:t>この会則は、平成３１年</w:t>
      </w:r>
      <w:r w:rsidR="001D775E">
        <w:rPr>
          <w:rFonts w:hint="eastAsia"/>
        </w:rPr>
        <w:t>４</w:t>
      </w:r>
      <w:r>
        <w:rPr>
          <w:rFonts w:hint="eastAsia"/>
        </w:rPr>
        <w:t>月</w:t>
      </w:r>
      <w:r w:rsidR="001D775E">
        <w:rPr>
          <w:rFonts w:hint="eastAsia"/>
        </w:rPr>
        <w:t>１３</w:t>
      </w:r>
      <w:r>
        <w:rPr>
          <w:rFonts w:hint="eastAsia"/>
        </w:rPr>
        <w:t>日から施行する。</w:t>
      </w:r>
    </w:p>
    <w:p w14:paraId="27BEBF8F" w14:textId="77777777" w:rsidR="001D775E" w:rsidRPr="001D775E" w:rsidRDefault="001D775E" w:rsidP="001D775E">
      <w:r w:rsidRPr="001D775E">
        <w:rPr>
          <w:rFonts w:hint="eastAsia"/>
        </w:rPr>
        <w:t>令和</w:t>
      </w:r>
      <w:r>
        <w:rPr>
          <w:rFonts w:hint="eastAsia"/>
        </w:rPr>
        <w:t>２</w:t>
      </w:r>
      <w:r w:rsidRPr="001D775E">
        <w:t>年</w:t>
      </w:r>
      <w:r>
        <w:rPr>
          <w:rFonts w:hint="eastAsia"/>
        </w:rPr>
        <w:t>７</w:t>
      </w:r>
      <w:r w:rsidRPr="001D775E">
        <w:t>月</w:t>
      </w:r>
      <w:r>
        <w:rPr>
          <w:rFonts w:hint="eastAsia"/>
        </w:rPr>
        <w:t>２３</w:t>
      </w:r>
      <w:r w:rsidRPr="001D775E">
        <w:t>日</w:t>
      </w:r>
      <w:r>
        <w:rPr>
          <w:rFonts w:hint="eastAsia"/>
        </w:rPr>
        <w:t xml:space="preserve">　改定</w:t>
      </w:r>
    </w:p>
    <w:p w14:paraId="5BC7AA90" w14:textId="77777777" w:rsidR="001D775E" w:rsidRPr="001D775E" w:rsidRDefault="001D775E" w:rsidP="00447EC4">
      <w:r w:rsidRPr="001D775E">
        <w:rPr>
          <w:rFonts w:hint="eastAsia"/>
        </w:rPr>
        <w:t>令和</w:t>
      </w:r>
      <w:r>
        <w:rPr>
          <w:rFonts w:hint="eastAsia"/>
        </w:rPr>
        <w:t>３</w:t>
      </w:r>
      <w:r w:rsidRPr="001D775E">
        <w:t>年</w:t>
      </w:r>
      <w:r>
        <w:rPr>
          <w:rFonts w:hint="eastAsia"/>
        </w:rPr>
        <w:t>４</w:t>
      </w:r>
      <w:r w:rsidRPr="001D775E">
        <w:t>月</w:t>
      </w:r>
      <w:r>
        <w:rPr>
          <w:rFonts w:hint="eastAsia"/>
        </w:rPr>
        <w:t>１８</w:t>
      </w:r>
      <w:r w:rsidRPr="001D775E">
        <w:t>日</w:t>
      </w:r>
      <w:r>
        <w:rPr>
          <w:rFonts w:hint="eastAsia"/>
        </w:rPr>
        <w:t xml:space="preserve">　改定</w:t>
      </w:r>
    </w:p>
    <w:p w14:paraId="15E73972" w14:textId="77777777" w:rsidR="00B1227E" w:rsidRDefault="00B1227E" w:rsidP="00B1227E">
      <w:pPr>
        <w:widowControl/>
        <w:snapToGrid/>
        <w:ind w:left="0" w:firstLineChars="0" w:firstLine="0"/>
        <w:jc w:val="left"/>
      </w:pPr>
    </w:p>
    <w:p w14:paraId="629389CD" w14:textId="77777777" w:rsidR="00451770" w:rsidRDefault="00451770" w:rsidP="00B1227E">
      <w:pPr>
        <w:widowControl/>
        <w:snapToGrid/>
        <w:ind w:left="0" w:firstLineChars="0" w:firstLine="0"/>
        <w:jc w:val="left"/>
      </w:pPr>
    </w:p>
    <w:p w14:paraId="511A70F0" w14:textId="77777777" w:rsidR="00451770" w:rsidRDefault="00451770" w:rsidP="00B1227E">
      <w:pPr>
        <w:widowControl/>
        <w:snapToGrid/>
        <w:ind w:left="0" w:firstLineChars="0" w:firstLine="0"/>
        <w:jc w:val="left"/>
        <w:sectPr w:rsidR="00451770" w:rsidSect="0049452D">
          <w:pgSz w:w="11906" w:h="16838" w:code="9"/>
          <w:pgMar w:top="1134" w:right="1134" w:bottom="1134" w:left="1134" w:header="851" w:footer="992" w:gutter="0"/>
          <w:cols w:space="425"/>
          <w:docGrid w:type="lines" w:linePitch="544"/>
        </w:sectPr>
      </w:pPr>
    </w:p>
    <w:p w14:paraId="7E6B7D80" w14:textId="77777777" w:rsidR="00B1227E" w:rsidRPr="00451770" w:rsidRDefault="00B1227E" w:rsidP="00451770">
      <w:pPr>
        <w:pStyle w:val="a4"/>
        <w:snapToGrid w:val="0"/>
      </w:pPr>
      <w:r w:rsidRPr="00451770">
        <w:rPr>
          <w:rFonts w:hint="eastAsia"/>
        </w:rPr>
        <w:lastRenderedPageBreak/>
        <w:t>（別添１）</w:t>
      </w:r>
    </w:p>
    <w:p w14:paraId="7CBAA14A" w14:textId="77777777" w:rsidR="00B1227E" w:rsidRPr="00451770" w:rsidRDefault="00B1227E" w:rsidP="00451770">
      <w:pPr>
        <w:pStyle w:val="a4"/>
        <w:snapToGrid w:val="0"/>
        <w:jc w:val="center"/>
      </w:pPr>
      <w:r w:rsidRPr="00451770">
        <w:t>入会申込書</w:t>
      </w:r>
    </w:p>
    <w:p w14:paraId="1ECA9596" w14:textId="77777777" w:rsidR="00B1227E" w:rsidRDefault="00451770" w:rsidP="00451770">
      <w:pPr>
        <w:pStyle w:val="a4"/>
        <w:snapToGrid w:val="0"/>
        <w:jc w:val="right"/>
      </w:pPr>
      <w:r>
        <w:rPr>
          <w:rFonts w:hint="eastAsia"/>
        </w:rPr>
        <w:t>年　　　月　　日</w:t>
      </w:r>
    </w:p>
    <w:p w14:paraId="5CD95F27" w14:textId="77777777" w:rsidR="00E918ED" w:rsidRDefault="00E918ED" w:rsidP="00451770">
      <w:pPr>
        <w:pStyle w:val="a4"/>
        <w:snapToGrid w:val="0"/>
        <w:jc w:val="right"/>
      </w:pPr>
    </w:p>
    <w:p w14:paraId="1A2435D5" w14:textId="77777777" w:rsidR="00451770" w:rsidRDefault="00451770" w:rsidP="00451770">
      <w:pPr>
        <w:pStyle w:val="a4"/>
        <w:snapToGrid w:val="0"/>
      </w:pPr>
      <w:r>
        <w:rPr>
          <w:rFonts w:hint="eastAsia"/>
        </w:rPr>
        <w:t>めねっと北広島　会長　山口　久美子様</w:t>
      </w:r>
    </w:p>
    <w:p w14:paraId="7A31FDF9" w14:textId="77777777" w:rsidR="00E918ED" w:rsidRDefault="00E918ED" w:rsidP="00451770">
      <w:pPr>
        <w:pStyle w:val="a4"/>
        <w:snapToGrid w:val="0"/>
      </w:pPr>
    </w:p>
    <w:p w14:paraId="6AE9323D" w14:textId="77777777" w:rsidR="00451770" w:rsidRDefault="00451770" w:rsidP="00451770">
      <w:pPr>
        <w:pStyle w:val="a4"/>
        <w:ind w:firstLineChars="100" w:firstLine="400"/>
      </w:pPr>
      <w:r>
        <w:rPr>
          <w:rFonts w:hint="eastAsia"/>
        </w:rPr>
        <w:t>貴会の趣旨に賛同し、入会を申し込みます。</w:t>
      </w:r>
    </w:p>
    <w:tbl>
      <w:tblPr>
        <w:tblStyle w:val="a3"/>
        <w:tblW w:w="9634" w:type="dxa"/>
        <w:tblLook w:val="04A0" w:firstRow="1" w:lastRow="0" w:firstColumn="1" w:lastColumn="0" w:noHBand="0" w:noVBand="1"/>
      </w:tblPr>
      <w:tblGrid>
        <w:gridCol w:w="1696"/>
        <w:gridCol w:w="3544"/>
        <w:gridCol w:w="1418"/>
        <w:gridCol w:w="141"/>
        <w:gridCol w:w="993"/>
        <w:gridCol w:w="1842"/>
      </w:tblGrid>
      <w:tr w:rsidR="00451770" w14:paraId="4D923FB2" w14:textId="77777777" w:rsidTr="00F14D0E">
        <w:trPr>
          <w:trHeight w:val="493"/>
        </w:trPr>
        <w:tc>
          <w:tcPr>
            <w:tcW w:w="1696" w:type="dxa"/>
            <w:tcBorders>
              <w:bottom w:val="dashSmallGap" w:sz="4" w:space="0" w:color="auto"/>
            </w:tcBorders>
            <w:vAlign w:val="center"/>
          </w:tcPr>
          <w:p w14:paraId="0F3946DF" w14:textId="77777777" w:rsidR="00451770" w:rsidRDefault="00451770" w:rsidP="00451770">
            <w:pPr>
              <w:pStyle w:val="a4"/>
              <w:snapToGrid w:val="0"/>
              <w:jc w:val="center"/>
            </w:pPr>
            <w:r>
              <w:rPr>
                <w:rFonts w:hint="eastAsia"/>
              </w:rPr>
              <w:t>フリガナ</w:t>
            </w:r>
          </w:p>
        </w:tc>
        <w:tc>
          <w:tcPr>
            <w:tcW w:w="7938" w:type="dxa"/>
            <w:gridSpan w:val="5"/>
            <w:tcBorders>
              <w:bottom w:val="dashSmallGap" w:sz="4" w:space="0" w:color="auto"/>
            </w:tcBorders>
          </w:tcPr>
          <w:p w14:paraId="2360A477" w14:textId="77777777" w:rsidR="00451770" w:rsidRDefault="00451770" w:rsidP="00451770">
            <w:pPr>
              <w:pStyle w:val="a4"/>
              <w:snapToGrid w:val="0"/>
              <w:jc w:val="center"/>
            </w:pPr>
          </w:p>
        </w:tc>
      </w:tr>
      <w:tr w:rsidR="00451770" w14:paraId="3EB372CA" w14:textId="77777777" w:rsidTr="00F14D0E">
        <w:tc>
          <w:tcPr>
            <w:tcW w:w="1696" w:type="dxa"/>
            <w:tcBorders>
              <w:top w:val="dashSmallGap" w:sz="4" w:space="0" w:color="auto"/>
              <w:bottom w:val="single" w:sz="4" w:space="0" w:color="auto"/>
            </w:tcBorders>
            <w:vAlign w:val="center"/>
          </w:tcPr>
          <w:p w14:paraId="7EA28107" w14:textId="77777777" w:rsidR="00451770" w:rsidRDefault="00451770" w:rsidP="00451770">
            <w:pPr>
              <w:pStyle w:val="a4"/>
              <w:snapToGrid w:val="0"/>
              <w:jc w:val="center"/>
            </w:pPr>
            <w:r>
              <w:rPr>
                <w:rFonts w:hint="eastAsia"/>
              </w:rPr>
              <w:t>氏名</w:t>
            </w:r>
          </w:p>
        </w:tc>
        <w:tc>
          <w:tcPr>
            <w:tcW w:w="7938" w:type="dxa"/>
            <w:gridSpan w:val="5"/>
            <w:tcBorders>
              <w:top w:val="dashSmallGap" w:sz="4" w:space="0" w:color="auto"/>
              <w:bottom w:val="single" w:sz="4" w:space="0" w:color="auto"/>
            </w:tcBorders>
          </w:tcPr>
          <w:p w14:paraId="3B3CE2ED" w14:textId="77777777" w:rsidR="00451770" w:rsidRDefault="00451770" w:rsidP="00451770">
            <w:pPr>
              <w:pStyle w:val="a4"/>
              <w:snapToGrid w:val="0"/>
              <w:jc w:val="center"/>
            </w:pPr>
          </w:p>
          <w:p w14:paraId="29DA81D4" w14:textId="77777777" w:rsidR="00451770" w:rsidRDefault="00451770" w:rsidP="00451770">
            <w:pPr>
              <w:pStyle w:val="a4"/>
              <w:snapToGrid w:val="0"/>
              <w:jc w:val="center"/>
            </w:pPr>
          </w:p>
        </w:tc>
      </w:tr>
      <w:tr w:rsidR="00451770" w14:paraId="568BBDD7" w14:textId="77777777" w:rsidTr="00E918ED">
        <w:trPr>
          <w:trHeight w:val="1430"/>
        </w:trPr>
        <w:tc>
          <w:tcPr>
            <w:tcW w:w="1696" w:type="dxa"/>
            <w:tcBorders>
              <w:top w:val="single" w:sz="4" w:space="0" w:color="auto"/>
              <w:bottom w:val="single" w:sz="4" w:space="0" w:color="auto"/>
            </w:tcBorders>
            <w:vAlign w:val="center"/>
          </w:tcPr>
          <w:p w14:paraId="054781E2" w14:textId="77777777" w:rsidR="00451770" w:rsidRDefault="00451770" w:rsidP="00451770">
            <w:pPr>
              <w:pStyle w:val="a4"/>
              <w:snapToGrid w:val="0"/>
              <w:jc w:val="center"/>
            </w:pPr>
            <w:r>
              <w:rPr>
                <w:rFonts w:hint="eastAsia"/>
              </w:rPr>
              <w:t>住所</w:t>
            </w:r>
          </w:p>
        </w:tc>
        <w:tc>
          <w:tcPr>
            <w:tcW w:w="7938" w:type="dxa"/>
            <w:gridSpan w:val="5"/>
            <w:tcBorders>
              <w:top w:val="single" w:sz="4" w:space="0" w:color="auto"/>
              <w:bottom w:val="single" w:sz="4" w:space="0" w:color="auto"/>
            </w:tcBorders>
          </w:tcPr>
          <w:p w14:paraId="234E6E0E" w14:textId="77777777" w:rsidR="00451770" w:rsidRDefault="00F14D0E" w:rsidP="00F14D0E">
            <w:pPr>
              <w:pStyle w:val="a4"/>
              <w:snapToGrid w:val="0"/>
              <w:jc w:val="both"/>
            </w:pPr>
            <w:r>
              <w:rPr>
                <w:rFonts w:hint="eastAsia"/>
              </w:rPr>
              <w:t xml:space="preserve">〒　　</w:t>
            </w:r>
          </w:p>
          <w:p w14:paraId="12E0D659" w14:textId="77777777" w:rsidR="00F14D0E" w:rsidRDefault="00F14D0E" w:rsidP="00F14D0E">
            <w:pPr>
              <w:pStyle w:val="a4"/>
              <w:snapToGrid w:val="0"/>
              <w:jc w:val="both"/>
            </w:pPr>
          </w:p>
        </w:tc>
      </w:tr>
      <w:tr w:rsidR="00F14D0E" w14:paraId="67F92FAC" w14:textId="77777777" w:rsidTr="002B6113">
        <w:tc>
          <w:tcPr>
            <w:tcW w:w="1696" w:type="dxa"/>
            <w:tcBorders>
              <w:top w:val="single" w:sz="4" w:space="0" w:color="auto"/>
              <w:bottom w:val="single" w:sz="4" w:space="0" w:color="auto"/>
            </w:tcBorders>
            <w:vAlign w:val="center"/>
          </w:tcPr>
          <w:p w14:paraId="49FED312" w14:textId="77777777" w:rsidR="00F14D0E" w:rsidRDefault="00F14D0E" w:rsidP="00451770">
            <w:pPr>
              <w:pStyle w:val="a4"/>
              <w:snapToGrid w:val="0"/>
              <w:jc w:val="center"/>
            </w:pPr>
            <w:r>
              <w:rPr>
                <w:rFonts w:hint="eastAsia"/>
              </w:rPr>
              <w:t>電話</w:t>
            </w:r>
          </w:p>
        </w:tc>
        <w:tc>
          <w:tcPr>
            <w:tcW w:w="7938" w:type="dxa"/>
            <w:gridSpan w:val="5"/>
            <w:tcBorders>
              <w:top w:val="single" w:sz="4" w:space="0" w:color="auto"/>
              <w:bottom w:val="single" w:sz="4" w:space="0" w:color="auto"/>
            </w:tcBorders>
          </w:tcPr>
          <w:p w14:paraId="4FF43DF1" w14:textId="77777777" w:rsidR="00F14D0E" w:rsidRDefault="00F14D0E" w:rsidP="00F14D0E">
            <w:pPr>
              <w:pStyle w:val="a4"/>
              <w:snapToGrid w:val="0"/>
              <w:jc w:val="both"/>
            </w:pPr>
          </w:p>
        </w:tc>
      </w:tr>
      <w:tr w:rsidR="00F14D0E" w14:paraId="0294E6EC" w14:textId="77777777" w:rsidTr="002B6113">
        <w:tc>
          <w:tcPr>
            <w:tcW w:w="1696" w:type="dxa"/>
            <w:tcBorders>
              <w:top w:val="single" w:sz="4" w:space="0" w:color="auto"/>
              <w:bottom w:val="single" w:sz="4" w:space="0" w:color="auto"/>
            </w:tcBorders>
            <w:vAlign w:val="center"/>
          </w:tcPr>
          <w:p w14:paraId="5DA6D39E" w14:textId="77777777" w:rsidR="00F14D0E" w:rsidRDefault="00F14D0E" w:rsidP="00451770">
            <w:pPr>
              <w:pStyle w:val="a4"/>
              <w:snapToGrid w:val="0"/>
              <w:jc w:val="center"/>
            </w:pPr>
            <w:r>
              <w:rPr>
                <w:rFonts w:hint="eastAsia"/>
              </w:rPr>
              <w:t>E</w:t>
            </w:r>
            <w:r>
              <w:rPr>
                <w:rFonts w:hint="eastAsia"/>
              </w:rPr>
              <w:t>メール</w:t>
            </w:r>
          </w:p>
        </w:tc>
        <w:tc>
          <w:tcPr>
            <w:tcW w:w="7938" w:type="dxa"/>
            <w:gridSpan w:val="5"/>
            <w:tcBorders>
              <w:top w:val="single" w:sz="4" w:space="0" w:color="auto"/>
              <w:bottom w:val="single" w:sz="4" w:space="0" w:color="auto"/>
            </w:tcBorders>
          </w:tcPr>
          <w:p w14:paraId="64113115" w14:textId="77777777" w:rsidR="00F14D0E" w:rsidRDefault="00F14D0E" w:rsidP="00F14D0E">
            <w:pPr>
              <w:pStyle w:val="a4"/>
              <w:snapToGrid w:val="0"/>
              <w:jc w:val="both"/>
            </w:pPr>
          </w:p>
        </w:tc>
      </w:tr>
      <w:tr w:rsidR="00F14D0E" w14:paraId="58F5A4BC" w14:textId="77777777" w:rsidTr="00E918ED">
        <w:trPr>
          <w:trHeight w:val="1154"/>
        </w:trPr>
        <w:tc>
          <w:tcPr>
            <w:tcW w:w="1696" w:type="dxa"/>
            <w:tcBorders>
              <w:top w:val="single" w:sz="4" w:space="0" w:color="auto"/>
              <w:bottom w:val="single" w:sz="4" w:space="0" w:color="auto"/>
            </w:tcBorders>
            <w:vAlign w:val="center"/>
          </w:tcPr>
          <w:p w14:paraId="256B9B9E" w14:textId="77777777" w:rsidR="00E918ED" w:rsidRDefault="00F14D0E" w:rsidP="00E918ED">
            <w:pPr>
              <w:pStyle w:val="a4"/>
              <w:snapToGrid w:val="0"/>
              <w:jc w:val="center"/>
            </w:pPr>
            <w:r>
              <w:rPr>
                <w:rFonts w:hint="eastAsia"/>
              </w:rPr>
              <w:t>種別</w:t>
            </w:r>
          </w:p>
        </w:tc>
        <w:tc>
          <w:tcPr>
            <w:tcW w:w="4962" w:type="dxa"/>
            <w:gridSpan w:val="2"/>
            <w:tcBorders>
              <w:top w:val="single" w:sz="4" w:space="0" w:color="auto"/>
              <w:bottom w:val="single" w:sz="4" w:space="0" w:color="auto"/>
            </w:tcBorders>
            <w:vAlign w:val="center"/>
          </w:tcPr>
          <w:p w14:paraId="2C3DB280" w14:textId="77777777" w:rsidR="0092437C" w:rsidRDefault="00F14D0E" w:rsidP="00F14D0E">
            <w:pPr>
              <w:pStyle w:val="a4"/>
              <w:snapToGrid w:val="0"/>
              <w:jc w:val="center"/>
            </w:pPr>
            <w:r>
              <w:rPr>
                <w:rFonts w:hint="eastAsia"/>
              </w:rPr>
              <w:t xml:space="preserve">ブラインド　アシスト　</w:t>
            </w:r>
          </w:p>
          <w:p w14:paraId="55F5A886" w14:textId="77777777" w:rsidR="00F14D0E" w:rsidRDefault="00F14D0E" w:rsidP="00F14D0E">
            <w:pPr>
              <w:pStyle w:val="a4"/>
              <w:snapToGrid w:val="0"/>
              <w:jc w:val="center"/>
            </w:pPr>
            <w:r>
              <w:rPr>
                <w:rFonts w:hint="eastAsia"/>
              </w:rPr>
              <w:t>賛助</w:t>
            </w:r>
            <w:r w:rsidR="0092437C">
              <w:rPr>
                <w:rFonts w:hint="eastAsia"/>
              </w:rPr>
              <w:t>（　　　　　　口）</w:t>
            </w:r>
          </w:p>
        </w:tc>
        <w:tc>
          <w:tcPr>
            <w:tcW w:w="1134" w:type="dxa"/>
            <w:gridSpan w:val="2"/>
            <w:tcBorders>
              <w:top w:val="single" w:sz="4" w:space="0" w:color="auto"/>
              <w:bottom w:val="single" w:sz="4" w:space="0" w:color="auto"/>
            </w:tcBorders>
            <w:vAlign w:val="center"/>
          </w:tcPr>
          <w:p w14:paraId="4C4EF638" w14:textId="77777777" w:rsidR="00F14D0E" w:rsidRDefault="00F14D0E" w:rsidP="00F14D0E">
            <w:pPr>
              <w:pStyle w:val="a4"/>
              <w:snapToGrid w:val="0"/>
              <w:jc w:val="center"/>
            </w:pPr>
            <w:r>
              <w:rPr>
                <w:rFonts w:hint="eastAsia"/>
              </w:rPr>
              <w:t>性別</w:t>
            </w:r>
          </w:p>
        </w:tc>
        <w:tc>
          <w:tcPr>
            <w:tcW w:w="1842" w:type="dxa"/>
            <w:tcBorders>
              <w:top w:val="single" w:sz="4" w:space="0" w:color="auto"/>
              <w:bottom w:val="single" w:sz="4" w:space="0" w:color="auto"/>
            </w:tcBorders>
            <w:vAlign w:val="center"/>
          </w:tcPr>
          <w:p w14:paraId="0C489E82" w14:textId="77777777" w:rsidR="00F14D0E" w:rsidRDefault="00F14D0E" w:rsidP="00F14D0E">
            <w:pPr>
              <w:pStyle w:val="a4"/>
              <w:snapToGrid w:val="0"/>
              <w:jc w:val="center"/>
            </w:pPr>
            <w:r>
              <w:rPr>
                <w:rFonts w:hint="eastAsia"/>
              </w:rPr>
              <w:t>男　女</w:t>
            </w:r>
          </w:p>
        </w:tc>
      </w:tr>
      <w:tr w:rsidR="00F14D0E" w14:paraId="5DBEBD9F" w14:textId="77777777" w:rsidTr="00F14D0E">
        <w:tc>
          <w:tcPr>
            <w:tcW w:w="1696" w:type="dxa"/>
            <w:tcBorders>
              <w:top w:val="single" w:sz="4" w:space="0" w:color="auto"/>
            </w:tcBorders>
            <w:vAlign w:val="center"/>
          </w:tcPr>
          <w:p w14:paraId="62BDB363" w14:textId="77777777" w:rsidR="00F14D0E" w:rsidRDefault="00F14D0E" w:rsidP="00F14D0E">
            <w:pPr>
              <w:pStyle w:val="a4"/>
              <w:snapToGrid w:val="0"/>
              <w:jc w:val="center"/>
            </w:pPr>
            <w:r>
              <w:rPr>
                <w:rFonts w:hint="eastAsia"/>
              </w:rPr>
              <w:t>職業</w:t>
            </w:r>
          </w:p>
        </w:tc>
        <w:tc>
          <w:tcPr>
            <w:tcW w:w="3544" w:type="dxa"/>
            <w:tcBorders>
              <w:top w:val="single" w:sz="4" w:space="0" w:color="auto"/>
            </w:tcBorders>
            <w:vAlign w:val="center"/>
          </w:tcPr>
          <w:p w14:paraId="2297B6CE" w14:textId="77777777" w:rsidR="00F14D0E" w:rsidRDefault="00F14D0E" w:rsidP="00F14D0E">
            <w:pPr>
              <w:pStyle w:val="a4"/>
              <w:snapToGrid w:val="0"/>
              <w:jc w:val="center"/>
            </w:pPr>
          </w:p>
        </w:tc>
        <w:tc>
          <w:tcPr>
            <w:tcW w:w="1559" w:type="dxa"/>
            <w:gridSpan w:val="2"/>
            <w:tcBorders>
              <w:top w:val="single" w:sz="4" w:space="0" w:color="auto"/>
            </w:tcBorders>
            <w:vAlign w:val="center"/>
          </w:tcPr>
          <w:p w14:paraId="314CCE82" w14:textId="77777777" w:rsidR="00F14D0E" w:rsidRDefault="00E918ED" w:rsidP="00F14D0E">
            <w:pPr>
              <w:pStyle w:val="a4"/>
              <w:snapToGrid w:val="0"/>
              <w:jc w:val="center"/>
            </w:pPr>
            <w:r>
              <w:rPr>
                <w:rFonts w:hint="eastAsia"/>
              </w:rPr>
              <w:t>ニックネーム</w:t>
            </w:r>
          </w:p>
        </w:tc>
        <w:tc>
          <w:tcPr>
            <w:tcW w:w="2835" w:type="dxa"/>
            <w:gridSpan w:val="2"/>
            <w:tcBorders>
              <w:top w:val="single" w:sz="4" w:space="0" w:color="auto"/>
            </w:tcBorders>
            <w:vAlign w:val="center"/>
          </w:tcPr>
          <w:p w14:paraId="6A9B2A9D" w14:textId="77777777" w:rsidR="00F14D0E" w:rsidRDefault="00F14D0E" w:rsidP="00F14D0E">
            <w:pPr>
              <w:pStyle w:val="a4"/>
              <w:snapToGrid w:val="0"/>
              <w:jc w:val="center"/>
            </w:pPr>
          </w:p>
        </w:tc>
      </w:tr>
    </w:tbl>
    <w:p w14:paraId="797D6EE0" w14:textId="77777777" w:rsidR="00451770" w:rsidRPr="00E918ED" w:rsidRDefault="00451770" w:rsidP="00451770">
      <w:pPr>
        <w:pStyle w:val="a4"/>
        <w:ind w:firstLineChars="100" w:firstLine="240"/>
        <w:rPr>
          <w:sz w:val="24"/>
        </w:rPr>
      </w:pPr>
    </w:p>
    <w:p w14:paraId="5C1379B7" w14:textId="77777777" w:rsidR="00E918ED" w:rsidRDefault="00E918ED" w:rsidP="001A1154">
      <w:pPr>
        <w:pStyle w:val="a4"/>
        <w:snapToGrid w:val="0"/>
        <w:ind w:left="400" w:hangingChars="100" w:hanging="400"/>
      </w:pPr>
      <w:r>
        <w:rPr>
          <w:rFonts w:hint="eastAsia"/>
        </w:rPr>
        <w:t>※１　種別と性別は何れか一つを〇で囲んでください。</w:t>
      </w:r>
    </w:p>
    <w:p w14:paraId="72314283" w14:textId="77777777" w:rsidR="0092437C" w:rsidRDefault="0092437C" w:rsidP="001A1154">
      <w:pPr>
        <w:pStyle w:val="a4"/>
        <w:snapToGrid w:val="0"/>
        <w:ind w:left="400" w:hangingChars="100" w:hanging="400"/>
      </w:pPr>
      <w:r>
        <w:rPr>
          <w:rFonts w:hint="eastAsia"/>
        </w:rPr>
        <w:t>※２　賛助会員の場合は口数をお書きください。</w:t>
      </w:r>
      <w:r w:rsidR="001A1154">
        <w:rPr>
          <w:rFonts w:hint="eastAsia"/>
        </w:rPr>
        <w:t>１口あたり</w:t>
      </w:r>
      <w:r w:rsidR="001A1154">
        <w:rPr>
          <w:rFonts w:hint="eastAsia"/>
        </w:rPr>
        <w:t>5</w:t>
      </w:r>
      <w:r w:rsidR="001A1154">
        <w:t>00</w:t>
      </w:r>
      <w:r w:rsidR="001A1154">
        <w:rPr>
          <w:rFonts w:hint="eastAsia"/>
        </w:rPr>
        <w:t>円です。</w:t>
      </w:r>
    </w:p>
    <w:p w14:paraId="66D17E0B" w14:textId="77777777" w:rsidR="00E918ED" w:rsidRDefault="00E918ED" w:rsidP="001A1154">
      <w:pPr>
        <w:pStyle w:val="a4"/>
        <w:snapToGrid w:val="0"/>
        <w:ind w:left="400" w:hangingChars="100" w:hanging="400"/>
      </w:pPr>
      <w:r>
        <w:rPr>
          <w:rFonts w:hint="eastAsia"/>
        </w:rPr>
        <w:t>※</w:t>
      </w:r>
      <w:r w:rsidR="0092437C">
        <w:rPr>
          <w:rFonts w:hint="eastAsia"/>
        </w:rPr>
        <w:t>３</w:t>
      </w:r>
      <w:r>
        <w:rPr>
          <w:rFonts w:hint="eastAsia"/>
        </w:rPr>
        <w:t xml:space="preserve">　上記の内容が分かれば、メール等での申し込みも可能です。</w:t>
      </w:r>
    </w:p>
    <w:p w14:paraId="0DDD5FEA" w14:textId="77777777" w:rsidR="0092437C" w:rsidRPr="001A1154" w:rsidRDefault="0092437C" w:rsidP="0092437C">
      <w:pPr>
        <w:pStyle w:val="a4"/>
        <w:ind w:left="320" w:hangingChars="100" w:hanging="320"/>
        <w:rPr>
          <w:sz w:val="32"/>
        </w:rPr>
      </w:pPr>
    </w:p>
    <w:p w14:paraId="00B5476A" w14:textId="77777777" w:rsidR="00E918ED" w:rsidRDefault="00E918ED" w:rsidP="00E918ED">
      <w:pPr>
        <w:pStyle w:val="a4"/>
      </w:pPr>
      <w:r>
        <w:rPr>
          <w:rFonts w:hint="eastAsia"/>
        </w:rPr>
        <w:t>（別添２）</w:t>
      </w:r>
    </w:p>
    <w:p w14:paraId="458151D9" w14:textId="77777777" w:rsidR="00E918ED" w:rsidRDefault="00E918ED" w:rsidP="001A1154">
      <w:pPr>
        <w:pStyle w:val="a4"/>
        <w:numPr>
          <w:ilvl w:val="0"/>
          <w:numId w:val="1"/>
        </w:numPr>
        <w:snapToGrid w:val="0"/>
      </w:pPr>
      <w:r>
        <w:rPr>
          <w:rFonts w:hint="eastAsia"/>
        </w:rPr>
        <w:t>年会費は</w:t>
      </w:r>
      <w:r w:rsidR="0092437C">
        <w:rPr>
          <w:rFonts w:hint="eastAsia"/>
        </w:rPr>
        <w:t>1</w:t>
      </w:r>
      <w:r w:rsidR="0092437C">
        <w:t>,000</w:t>
      </w:r>
      <w:r w:rsidR="0092437C">
        <w:rPr>
          <w:rFonts w:hint="eastAsia"/>
        </w:rPr>
        <w:t>円／年とします。</w:t>
      </w:r>
    </w:p>
    <w:p w14:paraId="0D2DCF59" w14:textId="77777777" w:rsidR="0092437C" w:rsidRDefault="0092437C" w:rsidP="001A1154">
      <w:pPr>
        <w:pStyle w:val="a4"/>
        <w:numPr>
          <w:ilvl w:val="0"/>
          <w:numId w:val="1"/>
        </w:numPr>
        <w:snapToGrid w:val="0"/>
      </w:pPr>
      <w:r>
        <w:rPr>
          <w:rFonts w:hint="eastAsia"/>
        </w:rPr>
        <w:t>年会費</w:t>
      </w:r>
      <w:r w:rsidR="00517CF9">
        <w:rPr>
          <w:rFonts w:hint="eastAsia"/>
        </w:rPr>
        <w:t>は活動年度</w:t>
      </w:r>
      <w:r w:rsidR="001A1154">
        <w:rPr>
          <w:rFonts w:hint="eastAsia"/>
        </w:rPr>
        <w:t>（４</w:t>
      </w:r>
      <w:r>
        <w:rPr>
          <w:rFonts w:hint="eastAsia"/>
        </w:rPr>
        <w:t>月から翌年３月まで</w:t>
      </w:r>
      <w:r w:rsidR="001A1154">
        <w:rPr>
          <w:rFonts w:hint="eastAsia"/>
        </w:rPr>
        <w:t>）単位で徴収</w:t>
      </w:r>
      <w:r>
        <w:rPr>
          <w:rFonts w:hint="eastAsia"/>
        </w:rPr>
        <w:t>します</w:t>
      </w:r>
      <w:r w:rsidRPr="00BB026C">
        <w:rPr>
          <w:rFonts w:hint="eastAsia"/>
        </w:rPr>
        <w:t>。</w:t>
      </w:r>
      <w:r w:rsidR="001A1154" w:rsidRPr="00BB026C">
        <w:rPr>
          <w:rFonts w:hint="eastAsia"/>
        </w:rPr>
        <w:t>年度</w:t>
      </w:r>
      <w:r w:rsidRPr="00BB026C">
        <w:rPr>
          <w:rFonts w:hint="eastAsia"/>
        </w:rPr>
        <w:t>途中入会の場合は月会費とし、</w:t>
      </w:r>
      <w:r w:rsidRPr="00BB026C">
        <w:rPr>
          <w:rFonts w:hint="eastAsia"/>
        </w:rPr>
        <w:t>1</w:t>
      </w:r>
      <w:r w:rsidRPr="00BB026C">
        <w:t>00</w:t>
      </w:r>
      <w:r w:rsidRPr="00BB026C">
        <w:rPr>
          <w:rFonts w:hint="eastAsia"/>
        </w:rPr>
        <w:t>円／月とします。</w:t>
      </w:r>
    </w:p>
    <w:p w14:paraId="31783C49" w14:textId="77777777" w:rsidR="0092437C" w:rsidRDefault="0092437C" w:rsidP="001A1154">
      <w:pPr>
        <w:pStyle w:val="a4"/>
        <w:numPr>
          <w:ilvl w:val="0"/>
          <w:numId w:val="1"/>
        </w:numPr>
        <w:snapToGrid w:val="0"/>
      </w:pPr>
      <w:r>
        <w:rPr>
          <w:rFonts w:hint="eastAsia"/>
        </w:rPr>
        <w:t>賛助会員は、１口あたり</w:t>
      </w:r>
      <w:r>
        <w:rPr>
          <w:rFonts w:hint="eastAsia"/>
        </w:rPr>
        <w:t>5</w:t>
      </w:r>
      <w:r>
        <w:t>00</w:t>
      </w:r>
      <w:r>
        <w:rPr>
          <w:rFonts w:hint="eastAsia"/>
        </w:rPr>
        <w:t>円とします。</w:t>
      </w:r>
    </w:p>
    <w:p w14:paraId="1FC9883E" w14:textId="658CAECD" w:rsidR="000E1269" w:rsidRDefault="000E1269" w:rsidP="000E1269">
      <w:pPr>
        <w:pStyle w:val="a4"/>
        <w:numPr>
          <w:ilvl w:val="0"/>
          <w:numId w:val="1"/>
        </w:numPr>
      </w:pPr>
      <w:r>
        <w:rPr>
          <w:rFonts w:hint="eastAsia"/>
        </w:rPr>
        <w:t>同一世帯に複数の会員がいる場合、二人目以降の年会費を免除とします。</w:t>
      </w:r>
    </w:p>
    <w:sectPr w:rsidR="000E1269" w:rsidSect="0049452D">
      <w:pgSz w:w="11906" w:h="16838" w:code="9"/>
      <w:pgMar w:top="1134" w:right="1134" w:bottom="1134" w:left="1134" w:header="851" w:footer="992" w:gutter="0"/>
      <w:cols w:space="425"/>
      <w:docGrid w:type="lines"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041C8"/>
    <w:multiLevelType w:val="hybridMultilevel"/>
    <w:tmpl w:val="9AECF3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876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0"/>
  <w:drawingGridVerticalSpacing w:val="2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3D"/>
    <w:rsid w:val="00057914"/>
    <w:rsid w:val="000E1269"/>
    <w:rsid w:val="001A1154"/>
    <w:rsid w:val="001D775E"/>
    <w:rsid w:val="00447EC4"/>
    <w:rsid w:val="00451770"/>
    <w:rsid w:val="0049452D"/>
    <w:rsid w:val="004A56D6"/>
    <w:rsid w:val="00517CF9"/>
    <w:rsid w:val="005C6B4D"/>
    <w:rsid w:val="006B4E3D"/>
    <w:rsid w:val="008D6774"/>
    <w:rsid w:val="0092437C"/>
    <w:rsid w:val="00972609"/>
    <w:rsid w:val="00A527AC"/>
    <w:rsid w:val="00B1227E"/>
    <w:rsid w:val="00BB026C"/>
    <w:rsid w:val="00C83CD2"/>
    <w:rsid w:val="00E918ED"/>
    <w:rsid w:val="00F1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EF25F"/>
  <w15:chartTrackingRefBased/>
  <w15:docId w15:val="{1D1CDFE2-FC14-4A51-A6F8-CA3F6FEB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EC4"/>
    <w:pPr>
      <w:widowControl w:val="0"/>
      <w:snapToGrid w:val="0"/>
      <w:ind w:left="400" w:hangingChars="100" w:hanging="400"/>
      <w:jc w:val="both"/>
    </w:pPr>
    <w:rPr>
      <w:rFonts w:eastAsia="ＭＳ Ｐゴシック"/>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申込書"/>
    <w:basedOn w:val="a"/>
    <w:link w:val="a5"/>
    <w:qFormat/>
    <w:rsid w:val="00451770"/>
    <w:pPr>
      <w:widowControl/>
      <w:snapToGrid/>
      <w:ind w:left="0" w:firstLineChars="0" w:firstLine="0"/>
      <w:jc w:val="left"/>
    </w:pPr>
  </w:style>
  <w:style w:type="character" w:customStyle="1" w:styleId="a5">
    <w:name w:val="申込書 (文字)"/>
    <w:basedOn w:val="a0"/>
    <w:link w:val="a4"/>
    <w:rsid w:val="00451770"/>
    <w:rPr>
      <w:rFonts w:eastAsia="ＭＳ Ｐゴシック"/>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E906-F76F-44BE-9986-E41D38E9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向原 強</dc:creator>
  <cp:keywords/>
  <dc:description/>
  <cp:lastModifiedBy>強 向原</cp:lastModifiedBy>
  <cp:revision>3</cp:revision>
  <dcterms:created xsi:type="dcterms:W3CDTF">2024-04-02T04:53:00Z</dcterms:created>
  <dcterms:modified xsi:type="dcterms:W3CDTF">2024-04-02T04:54:00Z</dcterms:modified>
</cp:coreProperties>
</file>